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CC39" w14:textId="51FC5341" w:rsidR="00624B0B" w:rsidRPr="00EF57D6" w:rsidRDefault="00624B0B" w:rsidP="006A12C1">
      <w:pPr>
        <w:jc w:val="center"/>
        <w:rPr>
          <w:b/>
          <w:sz w:val="20"/>
          <w:szCs w:val="20"/>
        </w:rPr>
      </w:pPr>
      <w:r w:rsidRPr="00EF57D6">
        <w:rPr>
          <w:b/>
          <w:sz w:val="20"/>
          <w:szCs w:val="20"/>
        </w:rPr>
        <w:t xml:space="preserve">Any purchase above </w:t>
      </w:r>
      <w:r w:rsidR="006A12C1" w:rsidRPr="00EF57D6">
        <w:rPr>
          <w:b/>
          <w:sz w:val="20"/>
          <w:szCs w:val="20"/>
        </w:rPr>
        <w:t>$100,000</w:t>
      </w:r>
      <w:r w:rsidRPr="00EF57D6">
        <w:rPr>
          <w:b/>
          <w:sz w:val="20"/>
          <w:szCs w:val="20"/>
        </w:rPr>
        <w:t xml:space="preserve"> require pre-authorization from the Division Head and the Vice Chancellor for Finance and Operations (</w:t>
      </w:r>
      <w:r w:rsidR="006A12C1" w:rsidRPr="00EF57D6">
        <w:rPr>
          <w:b/>
          <w:sz w:val="20"/>
          <w:szCs w:val="20"/>
        </w:rPr>
        <w:t xml:space="preserve">VCFO </w:t>
      </w:r>
      <w:r w:rsidRPr="00EF57D6">
        <w:rPr>
          <w:b/>
          <w:sz w:val="20"/>
          <w:szCs w:val="20"/>
        </w:rPr>
        <w:t>will approve in Peoplesoft)</w:t>
      </w:r>
      <w:r w:rsidR="006A12C1" w:rsidRPr="00EF57D6">
        <w:rPr>
          <w:b/>
          <w:sz w:val="20"/>
          <w:szCs w:val="20"/>
        </w:rPr>
        <w:t>.</w:t>
      </w:r>
    </w:p>
    <w:p w14:paraId="6A845370" w14:textId="77777777" w:rsidR="00624B0B" w:rsidRPr="00EF57D6" w:rsidRDefault="00624B0B" w:rsidP="00624B0B">
      <w:pPr>
        <w:rPr>
          <w:b/>
          <w:sz w:val="20"/>
          <w:szCs w:val="20"/>
        </w:rPr>
      </w:pPr>
    </w:p>
    <w:p w14:paraId="7181DA62" w14:textId="77777777" w:rsidR="00624B0B" w:rsidRPr="00EF57D6" w:rsidRDefault="00624B0B" w:rsidP="00624B0B">
      <w:pPr>
        <w:rPr>
          <w:sz w:val="20"/>
          <w:szCs w:val="20"/>
        </w:rPr>
      </w:pPr>
      <w:r w:rsidRPr="00EF57D6">
        <w:rPr>
          <w:b/>
          <w:sz w:val="20"/>
          <w:szCs w:val="20"/>
        </w:rPr>
        <w:t>Date of Request:</w:t>
      </w:r>
      <w:r w:rsidRPr="00EF57D6">
        <w:rPr>
          <w:sz w:val="20"/>
          <w:szCs w:val="20"/>
        </w:rPr>
        <w:t xml:space="preserve"> </w:t>
      </w:r>
    </w:p>
    <w:p w14:paraId="31208458" w14:textId="6731FB17" w:rsidR="00624B0B" w:rsidRPr="00EF57D6" w:rsidRDefault="00624B0B" w:rsidP="00624B0B">
      <w:pPr>
        <w:rPr>
          <w:sz w:val="20"/>
          <w:szCs w:val="20"/>
        </w:rPr>
      </w:pPr>
      <w:r w:rsidRPr="00EF57D6">
        <w:rPr>
          <w:b/>
          <w:sz w:val="20"/>
          <w:szCs w:val="20"/>
        </w:rPr>
        <w:t>Department:</w:t>
      </w:r>
      <w:r w:rsidRPr="00EF57D6">
        <w:rPr>
          <w:sz w:val="20"/>
          <w:szCs w:val="20"/>
        </w:rPr>
        <w:t xml:space="preserve"> </w:t>
      </w:r>
    </w:p>
    <w:p w14:paraId="6162DAD3" w14:textId="77777777" w:rsidR="00624B0B" w:rsidRPr="00EF57D6" w:rsidRDefault="00624B0B" w:rsidP="00624B0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F57D6">
        <w:rPr>
          <w:b/>
          <w:sz w:val="20"/>
          <w:szCs w:val="20"/>
        </w:rPr>
        <w:t>Point of Contact for order:</w:t>
      </w:r>
      <w:r w:rsidRPr="00EF57D6">
        <w:rPr>
          <w:sz w:val="20"/>
          <w:szCs w:val="20"/>
        </w:rPr>
        <w:t xml:space="preserve">  </w:t>
      </w:r>
    </w:p>
    <w:p w14:paraId="2871C924" w14:textId="77777777" w:rsidR="00624B0B" w:rsidRPr="00EF57D6" w:rsidRDefault="00624B0B" w:rsidP="00624B0B">
      <w:pPr>
        <w:rPr>
          <w:sz w:val="20"/>
          <w:szCs w:val="20"/>
        </w:rPr>
      </w:pPr>
    </w:p>
    <w:p w14:paraId="303E208D" w14:textId="77777777" w:rsidR="00624B0B" w:rsidRPr="00EF57D6" w:rsidRDefault="00624B0B" w:rsidP="00624B0B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F57D6">
        <w:rPr>
          <w:b/>
          <w:sz w:val="20"/>
          <w:szCs w:val="20"/>
        </w:rPr>
        <w:t>Item/Expense Description</w:t>
      </w:r>
      <w:r w:rsidRPr="00EF57D6">
        <w:rPr>
          <w:b/>
          <w:i/>
          <w:iCs/>
          <w:sz w:val="20"/>
          <w:szCs w:val="20"/>
        </w:rPr>
        <w:t xml:space="preserve"> (Attach additional information if needed: quote, invoice, etc.):</w:t>
      </w:r>
      <w:r w:rsidRPr="00EF57D6">
        <w:rPr>
          <w:i/>
          <w:iCs/>
          <w:sz w:val="20"/>
          <w:szCs w:val="20"/>
        </w:rPr>
        <w:t xml:space="preserve"> </w:t>
      </w:r>
    </w:p>
    <w:p w14:paraId="5A739D15" w14:textId="77777777" w:rsidR="00624B0B" w:rsidRPr="00EF57D6" w:rsidRDefault="00624B0B" w:rsidP="00624B0B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14:paraId="205E22FF" w14:textId="77777777" w:rsidR="00624B0B" w:rsidRPr="00EF57D6" w:rsidRDefault="00624B0B" w:rsidP="00624B0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F57D6">
        <w:rPr>
          <w:b/>
          <w:sz w:val="20"/>
          <w:szCs w:val="20"/>
        </w:rPr>
        <w:t xml:space="preserve">Amount: </w:t>
      </w:r>
      <w:r w:rsidRPr="00EF57D6">
        <w:rPr>
          <w:rFonts w:ascii="Arial" w:hAnsi="Arial" w:cs="Arial"/>
          <w:b/>
          <w:sz w:val="20"/>
          <w:szCs w:val="20"/>
        </w:rPr>
        <w:t>$</w:t>
      </w:r>
    </w:p>
    <w:p w14:paraId="5671477C" w14:textId="77777777" w:rsidR="00624B0B" w:rsidRPr="00EF57D6" w:rsidRDefault="00624B0B" w:rsidP="00624B0B">
      <w:pPr>
        <w:rPr>
          <w:sz w:val="20"/>
          <w:szCs w:val="20"/>
        </w:rPr>
      </w:pPr>
    </w:p>
    <w:p w14:paraId="52D03863" w14:textId="77777777" w:rsidR="00624B0B" w:rsidRPr="00EF57D6" w:rsidRDefault="00624B0B" w:rsidP="00624B0B">
      <w:pPr>
        <w:rPr>
          <w:sz w:val="20"/>
          <w:szCs w:val="20"/>
        </w:rPr>
      </w:pPr>
      <w:r w:rsidRPr="00EF57D6">
        <w:rPr>
          <w:b/>
          <w:sz w:val="20"/>
          <w:szCs w:val="20"/>
        </w:rPr>
        <w:t xml:space="preserve">Requisition ID: </w:t>
      </w:r>
    </w:p>
    <w:p w14:paraId="19100DBA" w14:textId="77777777" w:rsidR="00624B0B" w:rsidRPr="00EF57D6" w:rsidRDefault="00624B0B" w:rsidP="00624B0B">
      <w:pPr>
        <w:rPr>
          <w:sz w:val="20"/>
          <w:szCs w:val="20"/>
        </w:rPr>
      </w:pPr>
    </w:p>
    <w:p w14:paraId="17EB514B" w14:textId="77777777" w:rsidR="00624B0B" w:rsidRPr="00EF57D6" w:rsidRDefault="00624B0B" w:rsidP="006A12C1">
      <w:pPr>
        <w:pStyle w:val="Header"/>
        <w:spacing w:after="0"/>
        <w:rPr>
          <w:szCs w:val="20"/>
        </w:rPr>
      </w:pPr>
      <w:r w:rsidRPr="00EF57D6">
        <w:rPr>
          <w:b/>
          <w:szCs w:val="20"/>
        </w:rPr>
        <w:t>Financial Priority Category:</w:t>
      </w:r>
      <w:r w:rsidRPr="00EF57D6">
        <w:rPr>
          <w:szCs w:val="20"/>
        </w:rPr>
        <w:t xml:space="preserve"> </w:t>
      </w:r>
    </w:p>
    <w:p w14:paraId="399A70FB" w14:textId="77777777" w:rsidR="00624B0B" w:rsidRPr="00EF57D6" w:rsidRDefault="00000000" w:rsidP="006A12C1">
      <w:pPr>
        <w:pStyle w:val="Header"/>
        <w:spacing w:after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93832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B0B" w:rsidRPr="00EF57D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24B0B" w:rsidRPr="00EF57D6">
        <w:rPr>
          <w:rFonts w:cs="Arial"/>
          <w:szCs w:val="20"/>
        </w:rPr>
        <w:t xml:space="preserve">Ensuring our students receive a high-quality </w:t>
      </w:r>
      <w:proofErr w:type="gramStart"/>
      <w:r w:rsidR="00624B0B" w:rsidRPr="00EF57D6">
        <w:rPr>
          <w:rFonts w:cs="Arial"/>
          <w:szCs w:val="20"/>
        </w:rPr>
        <w:t>education</w:t>
      </w:r>
      <w:proofErr w:type="gramEnd"/>
    </w:p>
    <w:p w14:paraId="74ED12A4" w14:textId="77777777" w:rsidR="00624B0B" w:rsidRPr="00EF57D6" w:rsidRDefault="00000000" w:rsidP="006A12C1">
      <w:pPr>
        <w:pStyle w:val="Header"/>
        <w:spacing w:after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52285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B0B" w:rsidRPr="00EF57D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24B0B" w:rsidRPr="00EF57D6">
        <w:rPr>
          <w:rFonts w:cs="Arial"/>
          <w:szCs w:val="20"/>
        </w:rPr>
        <w:t>Supporting retention and recruitment of our students</w:t>
      </w:r>
    </w:p>
    <w:p w14:paraId="45F10607" w14:textId="77777777" w:rsidR="00624B0B" w:rsidRPr="00EF57D6" w:rsidRDefault="00000000" w:rsidP="006A12C1">
      <w:pPr>
        <w:pStyle w:val="Header"/>
        <w:spacing w:after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88422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B0B" w:rsidRPr="00EF57D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24B0B" w:rsidRPr="00EF57D6">
        <w:rPr>
          <w:rFonts w:cs="Arial"/>
          <w:szCs w:val="20"/>
        </w:rPr>
        <w:t>Continuing research and scholarship</w:t>
      </w:r>
    </w:p>
    <w:p w14:paraId="4A811C79" w14:textId="77777777" w:rsidR="00624B0B" w:rsidRPr="00EF57D6" w:rsidRDefault="00000000" w:rsidP="006A12C1">
      <w:pPr>
        <w:pStyle w:val="Header"/>
        <w:spacing w:after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880165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B0B" w:rsidRPr="00EF57D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24B0B" w:rsidRPr="00EF57D6">
        <w:rPr>
          <w:rFonts w:cs="Arial"/>
          <w:szCs w:val="20"/>
        </w:rPr>
        <w:t>Supporting the University’s response to the public health crisis and other engagement activities</w:t>
      </w:r>
    </w:p>
    <w:p w14:paraId="562E374E" w14:textId="77777777" w:rsidR="00624B0B" w:rsidRPr="00EF57D6" w:rsidRDefault="00000000" w:rsidP="006A12C1">
      <w:pPr>
        <w:pStyle w:val="Header"/>
        <w:spacing w:after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49693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B0B" w:rsidRPr="00EF57D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24B0B" w:rsidRPr="00EF57D6">
        <w:rPr>
          <w:rFonts w:cs="Arial"/>
          <w:szCs w:val="20"/>
        </w:rPr>
        <w:t xml:space="preserve">Supporting activities that grow revenues for the </w:t>
      </w:r>
      <w:proofErr w:type="gramStart"/>
      <w:r w:rsidR="00624B0B" w:rsidRPr="00EF57D6">
        <w:rPr>
          <w:rFonts w:cs="Arial"/>
          <w:szCs w:val="20"/>
        </w:rPr>
        <w:t>University</w:t>
      </w:r>
      <w:proofErr w:type="gramEnd"/>
    </w:p>
    <w:p w14:paraId="460C9403" w14:textId="77777777" w:rsidR="00624B0B" w:rsidRPr="00EF57D6" w:rsidRDefault="00624B0B" w:rsidP="00624B0B">
      <w:pPr>
        <w:pStyle w:val="Header"/>
        <w:rPr>
          <w:rFonts w:cs="Arial"/>
          <w:szCs w:val="20"/>
        </w:rPr>
      </w:pPr>
    </w:p>
    <w:p w14:paraId="6B970769" w14:textId="77777777" w:rsidR="00624B0B" w:rsidRPr="00EF57D6" w:rsidRDefault="00624B0B" w:rsidP="00624B0B">
      <w:pPr>
        <w:jc w:val="both"/>
        <w:rPr>
          <w:sz w:val="20"/>
          <w:szCs w:val="20"/>
        </w:rPr>
      </w:pPr>
      <w:r w:rsidRPr="00EF57D6">
        <w:rPr>
          <w:b/>
          <w:sz w:val="20"/>
          <w:szCs w:val="20"/>
        </w:rPr>
        <w:t>Justification</w:t>
      </w:r>
      <w:r w:rsidRPr="00EF57D6">
        <w:rPr>
          <w:b/>
          <w:i/>
          <w:iCs/>
          <w:sz w:val="20"/>
          <w:szCs w:val="20"/>
        </w:rPr>
        <w:t xml:space="preserve"> (Describe why purchase is needed and how it will be used</w:t>
      </w:r>
      <w:r w:rsidRPr="00EF57D6">
        <w:rPr>
          <w:b/>
          <w:sz w:val="20"/>
          <w:szCs w:val="20"/>
        </w:rPr>
        <w:t>):</w:t>
      </w:r>
      <w:r w:rsidRPr="00EF57D6">
        <w:rPr>
          <w:sz w:val="20"/>
          <w:szCs w:val="20"/>
        </w:rPr>
        <w:t xml:space="preserve"> </w:t>
      </w:r>
    </w:p>
    <w:p w14:paraId="1C043C8F" w14:textId="77777777" w:rsidR="00624B0B" w:rsidRPr="00EF57D6" w:rsidRDefault="00624B0B" w:rsidP="00624B0B">
      <w:pPr>
        <w:jc w:val="both"/>
        <w:rPr>
          <w:sz w:val="20"/>
          <w:szCs w:val="20"/>
        </w:rPr>
      </w:pPr>
    </w:p>
    <w:p w14:paraId="699405B3" w14:textId="77777777" w:rsidR="00624B0B" w:rsidRPr="00EF57D6" w:rsidRDefault="00624B0B" w:rsidP="00624B0B">
      <w:pPr>
        <w:jc w:val="both"/>
        <w:rPr>
          <w:rFonts w:cs="Arial"/>
          <w:sz w:val="20"/>
          <w:szCs w:val="20"/>
        </w:rPr>
      </w:pPr>
      <w:r w:rsidRPr="00EF57D6">
        <w:rPr>
          <w:b/>
          <w:sz w:val="20"/>
          <w:szCs w:val="20"/>
        </w:rPr>
        <w:t xml:space="preserve">Account Type </w:t>
      </w:r>
      <w:r w:rsidRPr="00EF57D6">
        <w:rPr>
          <w:b/>
          <w:i/>
          <w:iCs/>
          <w:sz w:val="20"/>
          <w:szCs w:val="20"/>
        </w:rPr>
        <w:t>(Gift, Grant, Start-up, etc.):</w:t>
      </w:r>
      <w:r w:rsidRPr="00EF57D6">
        <w:rPr>
          <w:sz w:val="20"/>
          <w:szCs w:val="20"/>
        </w:rPr>
        <w:t xml:space="preserve"> </w:t>
      </w:r>
    </w:p>
    <w:p w14:paraId="6EAB965E" w14:textId="77777777" w:rsidR="00624B0B" w:rsidRPr="00EF57D6" w:rsidRDefault="00624B0B" w:rsidP="00624B0B">
      <w:pPr>
        <w:rPr>
          <w:sz w:val="20"/>
          <w:szCs w:val="20"/>
        </w:rPr>
      </w:pPr>
    </w:p>
    <w:p w14:paraId="47B47508" w14:textId="77777777" w:rsidR="00624B0B" w:rsidRPr="00EF57D6" w:rsidRDefault="00624B0B" w:rsidP="00624B0B">
      <w:pPr>
        <w:rPr>
          <w:b/>
          <w:sz w:val="20"/>
          <w:szCs w:val="20"/>
        </w:rPr>
      </w:pPr>
      <w:r w:rsidRPr="00EF57D6">
        <w:rPr>
          <w:b/>
          <w:sz w:val="20"/>
          <w:szCs w:val="20"/>
        </w:rPr>
        <w:t xml:space="preserve">Payment Account (Chartfield String):  </w:t>
      </w:r>
    </w:p>
    <w:p w14:paraId="70FA887F" w14:textId="77777777" w:rsidR="00624B0B" w:rsidRPr="00EF57D6" w:rsidRDefault="00624B0B" w:rsidP="00624B0B">
      <w:pPr>
        <w:rPr>
          <w:sz w:val="20"/>
          <w:szCs w:val="20"/>
        </w:rPr>
      </w:pPr>
      <w:r w:rsidRPr="00EF57D6">
        <w:rPr>
          <w:sz w:val="20"/>
          <w:szCs w:val="20"/>
        </w:rPr>
        <w:t>MoCode</w:t>
      </w:r>
      <w:r w:rsidRPr="00EF57D6">
        <w:rPr>
          <w:sz w:val="20"/>
          <w:szCs w:val="20"/>
        </w:rPr>
        <w:tab/>
        <w:t xml:space="preserve">    Fund       Dept ID          Program    Project         Class    Description</w:t>
      </w:r>
    </w:p>
    <w:p w14:paraId="5A73E67E" w14:textId="77777777" w:rsidR="00624B0B" w:rsidRPr="00EF57D6" w:rsidRDefault="00624B0B" w:rsidP="00624B0B">
      <w:pPr>
        <w:rPr>
          <w:sz w:val="20"/>
          <w:szCs w:val="20"/>
        </w:rPr>
      </w:pPr>
    </w:p>
    <w:p w14:paraId="15734AD1" w14:textId="77777777" w:rsidR="006A12C1" w:rsidRPr="00EF57D6" w:rsidRDefault="006A12C1" w:rsidP="00624B0B">
      <w:pPr>
        <w:rPr>
          <w:sz w:val="20"/>
          <w:szCs w:val="20"/>
        </w:rPr>
      </w:pPr>
    </w:p>
    <w:p w14:paraId="2B5E4A23" w14:textId="77777777" w:rsidR="00624B0B" w:rsidRPr="00EF57D6" w:rsidRDefault="00624B0B" w:rsidP="00624B0B">
      <w:pPr>
        <w:rPr>
          <w:sz w:val="20"/>
          <w:szCs w:val="20"/>
        </w:rPr>
      </w:pPr>
    </w:p>
    <w:p w14:paraId="5B4EFCCD" w14:textId="77777777" w:rsidR="00624B0B" w:rsidRPr="00EF57D6" w:rsidRDefault="00624B0B" w:rsidP="00624B0B">
      <w:pPr>
        <w:rPr>
          <w:sz w:val="20"/>
          <w:szCs w:val="20"/>
        </w:rPr>
      </w:pPr>
      <w:r w:rsidRPr="00EF57D6">
        <w:rPr>
          <w:b/>
          <w:bCs/>
          <w:sz w:val="20"/>
          <w:szCs w:val="20"/>
        </w:rPr>
        <w:t>Will Three-Way Match be requested?</w:t>
      </w:r>
      <w:r w:rsidRPr="00EF57D6">
        <w:rPr>
          <w:sz w:val="20"/>
          <w:szCs w:val="20"/>
        </w:rPr>
        <w:tab/>
        <w:t>Yes</w:t>
      </w:r>
      <w:r w:rsidRPr="00EF57D6">
        <w:rPr>
          <w:sz w:val="20"/>
          <w:szCs w:val="20"/>
        </w:rPr>
        <w:tab/>
        <w:t>No</w:t>
      </w:r>
    </w:p>
    <w:p w14:paraId="00452762" w14:textId="38450B9F" w:rsidR="00624B0B" w:rsidRPr="00EF57D6" w:rsidRDefault="00624B0B" w:rsidP="00624B0B">
      <w:pPr>
        <w:rPr>
          <w:b/>
          <w:bCs/>
          <w:sz w:val="20"/>
          <w:szCs w:val="20"/>
        </w:rPr>
      </w:pPr>
      <w:r w:rsidRPr="00EF57D6">
        <w:rPr>
          <w:b/>
          <w:bCs/>
          <w:sz w:val="20"/>
          <w:szCs w:val="20"/>
        </w:rPr>
        <w:t>If no,</w:t>
      </w:r>
      <w:r w:rsidR="006A12C1" w:rsidRPr="00EF57D6">
        <w:rPr>
          <w:b/>
          <w:bCs/>
          <w:sz w:val="20"/>
          <w:szCs w:val="20"/>
        </w:rPr>
        <w:t xml:space="preserve"> what is the</w:t>
      </w:r>
      <w:r w:rsidRPr="00EF57D6">
        <w:rPr>
          <w:b/>
          <w:bCs/>
          <w:sz w:val="20"/>
          <w:szCs w:val="20"/>
        </w:rPr>
        <w:t xml:space="preserve"> justification for Three-Way Match wavier? </w:t>
      </w:r>
    </w:p>
    <w:p w14:paraId="78048515" w14:textId="77777777" w:rsidR="00624B0B" w:rsidRPr="00EF57D6" w:rsidRDefault="00624B0B" w:rsidP="00624B0B">
      <w:pPr>
        <w:rPr>
          <w:sz w:val="20"/>
          <w:szCs w:val="20"/>
        </w:rPr>
      </w:pPr>
    </w:p>
    <w:p w14:paraId="60727675" w14:textId="77777777" w:rsidR="00624B0B" w:rsidRPr="00EF57D6" w:rsidRDefault="00624B0B" w:rsidP="00624B0B">
      <w:pPr>
        <w:rPr>
          <w:sz w:val="20"/>
          <w:szCs w:val="20"/>
        </w:rPr>
      </w:pPr>
    </w:p>
    <w:p w14:paraId="22374A16" w14:textId="77777777" w:rsidR="00624B0B" w:rsidRPr="00EF57D6" w:rsidRDefault="00624B0B" w:rsidP="00624B0B">
      <w:pPr>
        <w:rPr>
          <w:sz w:val="20"/>
          <w:szCs w:val="20"/>
        </w:rPr>
      </w:pPr>
    </w:p>
    <w:p w14:paraId="3E21F0D4" w14:textId="77777777" w:rsidR="00624B0B" w:rsidRPr="00EF57D6" w:rsidRDefault="00624B0B" w:rsidP="00624B0B">
      <w:pPr>
        <w:rPr>
          <w:sz w:val="20"/>
          <w:szCs w:val="20"/>
        </w:rPr>
      </w:pPr>
    </w:p>
    <w:p w14:paraId="3720CFC1" w14:textId="77777777" w:rsidR="00624B0B" w:rsidRPr="00EF57D6" w:rsidRDefault="00624B0B" w:rsidP="00624B0B">
      <w:pPr>
        <w:rPr>
          <w:sz w:val="20"/>
          <w:szCs w:val="20"/>
        </w:rPr>
      </w:pPr>
    </w:p>
    <w:p w14:paraId="00CEF7AF" w14:textId="77777777" w:rsidR="00624B0B" w:rsidRPr="00EF57D6" w:rsidRDefault="00624B0B" w:rsidP="00624B0B">
      <w:pPr>
        <w:rPr>
          <w:sz w:val="20"/>
          <w:szCs w:val="20"/>
        </w:rPr>
      </w:pPr>
      <w:r w:rsidRPr="00EF57D6">
        <w:rPr>
          <w:sz w:val="20"/>
          <w:szCs w:val="20"/>
        </w:rPr>
        <w:t>Approved / Denied</w:t>
      </w:r>
    </w:p>
    <w:p w14:paraId="1F009C83" w14:textId="77777777" w:rsidR="00624B0B" w:rsidRPr="00EF57D6" w:rsidRDefault="00624B0B" w:rsidP="00624B0B">
      <w:pPr>
        <w:rPr>
          <w:sz w:val="20"/>
          <w:szCs w:val="20"/>
        </w:rPr>
      </w:pPr>
    </w:p>
    <w:p w14:paraId="7581204F" w14:textId="77777777" w:rsidR="00624B0B" w:rsidRPr="00EF57D6" w:rsidRDefault="00624B0B" w:rsidP="00624B0B">
      <w:pPr>
        <w:rPr>
          <w:sz w:val="20"/>
          <w:szCs w:val="20"/>
        </w:rPr>
      </w:pPr>
      <w:r w:rsidRPr="00EF57D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D6F11" wp14:editId="037AA4B7">
                <wp:simplePos x="0" y="0"/>
                <wp:positionH relativeFrom="column">
                  <wp:posOffset>2162175</wp:posOffset>
                </wp:positionH>
                <wp:positionV relativeFrom="paragraph">
                  <wp:posOffset>156210</wp:posOffset>
                </wp:positionV>
                <wp:extent cx="971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4FF9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12.3pt" to="246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" strokecolor="#154734 [3213]" strokeweight="1pt">
                <v:stroke joinstyle="miter"/>
              </v:line>
            </w:pict>
          </mc:Fallback>
        </mc:AlternateContent>
      </w:r>
      <w:r w:rsidRPr="00EF57D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DA32D" wp14:editId="0D39ACA6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18478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D751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pt" to="14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" strokecolor="#154734 [3213]" strokeweight="1pt">
                <v:stroke joinstyle="miter"/>
              </v:line>
            </w:pict>
          </mc:Fallback>
        </mc:AlternateContent>
      </w:r>
    </w:p>
    <w:p w14:paraId="75C1706B" w14:textId="77777777" w:rsidR="00624B0B" w:rsidRPr="00EF57D6" w:rsidRDefault="00624B0B" w:rsidP="00624B0B">
      <w:pPr>
        <w:rPr>
          <w:sz w:val="20"/>
          <w:szCs w:val="20"/>
        </w:rPr>
      </w:pPr>
      <w:r w:rsidRPr="00EF57D6">
        <w:rPr>
          <w:sz w:val="20"/>
          <w:szCs w:val="20"/>
        </w:rPr>
        <w:t>Division Head (VP/VC/</w:t>
      </w:r>
      <w:r w:rsidRPr="00EF57D6">
        <w:rPr>
          <w:sz w:val="20"/>
          <w:szCs w:val="20"/>
          <w:u w:val="double"/>
        </w:rPr>
        <w:t>Dean)</w:t>
      </w:r>
      <w:r w:rsidRPr="00EF57D6">
        <w:rPr>
          <w:sz w:val="20"/>
          <w:szCs w:val="20"/>
        </w:rPr>
        <w:tab/>
        <w:t xml:space="preserve">            Date</w:t>
      </w:r>
    </w:p>
    <w:p w14:paraId="5DE763A2" w14:textId="4DDD4502" w:rsidR="00764694" w:rsidRPr="00EF57D6" w:rsidRDefault="00624B0B" w:rsidP="00624B0B">
      <w:pPr>
        <w:rPr>
          <w:color w:val="FF0000"/>
          <w:sz w:val="20"/>
          <w:szCs w:val="20"/>
        </w:rPr>
      </w:pPr>
      <w:r w:rsidRPr="00EF57D6">
        <w:rPr>
          <w:color w:val="FF0000"/>
          <w:sz w:val="20"/>
          <w:szCs w:val="20"/>
        </w:rPr>
        <w:t xml:space="preserve">Notes: </w:t>
      </w:r>
    </w:p>
    <w:sectPr w:rsidR="00764694" w:rsidRPr="00EF57D6" w:rsidSect="006A12C1">
      <w:headerReference w:type="first" r:id="rId6"/>
      <w:footerReference w:type="first" r:id="rId7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0775" w14:textId="77777777" w:rsidR="00933C87" w:rsidRDefault="00933C87" w:rsidP="00B27DB3">
      <w:r>
        <w:separator/>
      </w:r>
    </w:p>
  </w:endnote>
  <w:endnote w:type="continuationSeparator" w:id="0">
    <w:p w14:paraId="45BAE8CF" w14:textId="77777777" w:rsidR="00933C87" w:rsidRDefault="00933C87" w:rsidP="00B2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rgon Slab">
    <w:altName w:val="Calibri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8329995F-8F82-491F-8675-5E9017CCBC7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color w:val="154734"/>
        <w:sz w:val="12"/>
        <w:szCs w:val="12"/>
      </w:rPr>
      <w:id w:val="265825181"/>
      <w:lock w:val="contentLocked"/>
      <w:group/>
    </w:sdtPr>
    <w:sdtEndPr>
      <w:rPr>
        <w:color w:val="auto"/>
        <w:sz w:val="20"/>
        <w:szCs w:val="24"/>
      </w:rPr>
    </w:sdtEndPr>
    <w:sdtContent>
      <w:tbl>
        <w:tblPr>
          <w:tblStyle w:val="TableGrid"/>
          <w:tblpPr w:vertAnchor="page" w:horzAnchor="page" w:tblpX="9721" w:tblpY="15337"/>
          <w:tblOverlap w:val="nev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153"/>
        </w:tblGrid>
        <w:tr w:rsidR="00F27B8A" w:rsidRPr="004C6711" w14:paraId="1CE3DABE" w14:textId="77777777" w:rsidTr="00E22396">
          <w:trPr>
            <w:trHeight w:val="144"/>
          </w:trPr>
          <w:tc>
            <w:tcPr>
              <w:tcW w:w="2153" w:type="dxa"/>
            </w:tcPr>
            <w:p w14:paraId="19F66741" w14:textId="77777777" w:rsidR="00F27B8A" w:rsidRPr="004C6711" w:rsidRDefault="00F27B8A" w:rsidP="00F27B8A">
              <w:pPr>
                <w:jc w:val="right"/>
                <w:rPr>
                  <w:color w:val="154734"/>
                  <w:sz w:val="12"/>
                  <w:szCs w:val="12"/>
                </w:rPr>
              </w:pPr>
              <w:r>
                <w:rPr>
                  <w:color w:val="154734"/>
                  <w:sz w:val="12"/>
                  <w:szCs w:val="12"/>
                </w:rPr>
                <w:t>An e</w:t>
              </w:r>
              <w:r w:rsidRPr="004C6711">
                <w:rPr>
                  <w:color w:val="154734"/>
                  <w:sz w:val="12"/>
                  <w:szCs w:val="12"/>
                </w:rPr>
                <w:t>qual opportunity employer</w:t>
              </w:r>
            </w:p>
          </w:tc>
        </w:tr>
      </w:tbl>
      <w:p w14:paraId="6C4B725A" w14:textId="77777777" w:rsidR="00F27B8A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6017" w14:textId="77777777" w:rsidR="00933C87" w:rsidRDefault="00933C87" w:rsidP="00B27DB3">
      <w:r>
        <w:separator/>
      </w:r>
    </w:p>
  </w:footnote>
  <w:footnote w:type="continuationSeparator" w:id="0">
    <w:p w14:paraId="7F1BCB42" w14:textId="77777777" w:rsidR="00933C87" w:rsidRDefault="00933C87" w:rsidP="00B2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b/>
        <w:bCs/>
        <w:color w:val="154734"/>
        <w:sz w:val="20"/>
        <w:szCs w:val="20"/>
      </w:rPr>
      <w:id w:val="-2061783005"/>
      <w:lock w:val="contentLocked"/>
      <w:group/>
    </w:sdtPr>
    <w:sdtEndPr>
      <w:rPr>
        <w:b w:val="0"/>
        <w:bCs w:val="0"/>
        <w:color w:val="auto"/>
        <w:szCs w:val="24"/>
      </w:rPr>
    </w:sdtEndPr>
    <w:sdtContent>
      <w:tbl>
        <w:tblPr>
          <w:tblpPr w:bottomFromText="288" w:vertAnchor="page" w:horzAnchor="page" w:tblpXSpec="center" w:tblpY="1081"/>
          <w:tblOverlap w:val="never"/>
          <w:tblW w:w="1008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7123"/>
          <w:gridCol w:w="2957"/>
        </w:tblGrid>
        <w:tr w:rsidR="008741D1" w14:paraId="2ACAE246" w14:textId="77777777" w:rsidTr="00A35E0C">
          <w:trPr>
            <w:cantSplit/>
            <w:trHeight w:hRule="exact" w:val="1982"/>
          </w:trPr>
          <w:tc>
            <w:tcPr>
              <w:tcW w:w="7632" w:type="dxa"/>
            </w:tcPr>
            <w:p w14:paraId="02346456" w14:textId="77777777" w:rsidR="008741D1" w:rsidRPr="00E65AE7" w:rsidRDefault="008741D1" w:rsidP="008741D1">
              <w:pPr>
                <w:spacing w:after="60"/>
                <w:rPr>
                  <w:b/>
                  <w:bCs/>
                  <w:color w:val="154734"/>
                  <w:szCs w:val="20"/>
                </w:rPr>
              </w:pPr>
              <w:r w:rsidRPr="005339FD">
                <w:rPr>
                  <w:b/>
                  <w:bCs/>
                  <w:noProof/>
                  <w:color w:val="000000" w:themeColor="text2"/>
                  <w:szCs w:val="20"/>
                </w:rPr>
                <w:drawing>
                  <wp:anchor distT="0" distB="0" distL="114300" distR="114300" simplePos="0" relativeHeight="251659264" behindDoc="1" locked="1" layoutInCell="1" allowOverlap="1" wp14:anchorId="22FBF9B5" wp14:editId="37A74FE0">
                    <wp:simplePos x="0" y="0"/>
                    <wp:positionH relativeFrom="column">
                      <wp:posOffset>-114300</wp:posOffset>
                    </wp:positionH>
                    <wp:positionV relativeFrom="page">
                      <wp:posOffset>18415</wp:posOffset>
                    </wp:positionV>
                    <wp:extent cx="2807208" cy="585216"/>
                    <wp:effectExtent l="0" t="0" r="0" b="0"/>
                    <wp:wrapNone/>
                    <wp:docPr id="3" name="Graphic 3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Graphic 3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07208" cy="58521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3168" w:type="dxa"/>
            </w:tcPr>
            <w:sdt>
              <w:sdtPr>
                <w:alias w:val="Department Name"/>
                <w:tag w:val="Department"/>
                <w:id w:val="1927695565"/>
                <w:placeholder>
                  <w:docPart w:val="F62F1333BC34492C8A7B707DFB6E94B7"/>
                </w:placeholder>
                <w:showingPlcHdr/>
                <w:text w:multiLine="1"/>
              </w:sdtPr>
              <w:sdtContent>
                <w:p w14:paraId="2EF9E387" w14:textId="04DF1C06" w:rsidR="008741D1" w:rsidRPr="00776288" w:rsidRDefault="006A12C1" w:rsidP="008741D1">
                  <w:pPr>
                    <w:pStyle w:val="DepartmentTitle"/>
                  </w:pPr>
                  <w:r>
                    <w:t xml:space="preserve">     </w:t>
                  </w:r>
                </w:p>
              </w:sdtContent>
            </w:sdt>
            <w:sdt>
              <w:sdtPr>
                <w:rPr>
                  <w:rStyle w:val="ContactInf"/>
                </w:rPr>
                <w:alias w:val="Contact Info"/>
                <w:tag w:val="Contact Info"/>
                <w:id w:val="-1796048993"/>
                <w:placeholder>
                  <w:docPart w:val="6AE4D51C3A8F479B868643C03EB49FF8"/>
                </w:placeholder>
                <w:showingPlcHdr/>
              </w:sdtPr>
              <w:sdtEndPr>
                <w:rPr>
                  <w:rStyle w:val="DefaultParagraphFont"/>
                  <w:color w:val="154734" w:themeColor="text1"/>
                  <w:szCs w:val="14"/>
                </w:rPr>
              </w:sdtEndPr>
              <w:sdtContent>
                <w:p w14:paraId="2DA2ABAB" w14:textId="20745452" w:rsidR="008741D1" w:rsidRPr="00CD528E" w:rsidRDefault="006A12C1" w:rsidP="006A12C1">
                  <w:pPr>
                    <w:pStyle w:val="ContactInfo"/>
                    <w:rPr>
                      <w:rStyle w:val="ContactInfoChar"/>
                      <w:color w:val="auto"/>
                    </w:rPr>
                  </w:pPr>
                  <w:r>
                    <w:rPr>
                      <w:rStyle w:val="ContactInf"/>
                    </w:rPr>
                    <w:t xml:space="preserve">     </w:t>
                  </w:r>
                </w:p>
              </w:sdtContent>
            </w:sdt>
            <w:p w14:paraId="54A09A28" w14:textId="77777777" w:rsidR="008741D1" w:rsidRDefault="008741D1" w:rsidP="008741D1">
              <w:pPr>
                <w:jc w:val="right"/>
                <w:rPr>
                  <w:color w:val="154734" w:themeColor="text1"/>
                  <w:sz w:val="14"/>
                  <w:szCs w:val="14"/>
                </w:rPr>
              </w:pPr>
            </w:p>
            <w:p w14:paraId="10CC98C9" w14:textId="77777777" w:rsidR="008741D1" w:rsidRDefault="008741D1" w:rsidP="008741D1">
              <w:pPr>
                <w:pStyle w:val="ContactInfo"/>
              </w:pPr>
            </w:p>
            <w:p w14:paraId="78E964FD" w14:textId="77777777" w:rsidR="006A12C1" w:rsidRPr="006A12C1" w:rsidRDefault="006A12C1" w:rsidP="006A12C1"/>
            <w:p w14:paraId="3046E4F9" w14:textId="77777777" w:rsidR="006A12C1" w:rsidRPr="006A12C1" w:rsidRDefault="006A12C1" w:rsidP="006A12C1"/>
          </w:tc>
        </w:tr>
      </w:tbl>
      <w:p w14:paraId="44576BA6" w14:textId="77777777" w:rsidR="00457A5F" w:rsidRPr="00F27B8A" w:rsidRDefault="00000000" w:rsidP="00F27B8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proofState w:spelling="clean" w:grammar="clean"/>
  <w:attachedTemplate r:id="rId1"/>
  <w:documentType w:val="letter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0B"/>
    <w:rsid w:val="00076B5F"/>
    <w:rsid w:val="0009173F"/>
    <w:rsid w:val="0009644A"/>
    <w:rsid w:val="000E6DB2"/>
    <w:rsid w:val="000E742C"/>
    <w:rsid w:val="000E7AA4"/>
    <w:rsid w:val="000F6BF9"/>
    <w:rsid w:val="00184AAC"/>
    <w:rsid w:val="001B2A10"/>
    <w:rsid w:val="00201AD0"/>
    <w:rsid w:val="002A2C3E"/>
    <w:rsid w:val="002A7D34"/>
    <w:rsid w:val="002B48F2"/>
    <w:rsid w:val="002C3A30"/>
    <w:rsid w:val="00316ED0"/>
    <w:rsid w:val="003253B0"/>
    <w:rsid w:val="00376683"/>
    <w:rsid w:val="003B2C58"/>
    <w:rsid w:val="003D163B"/>
    <w:rsid w:val="003E1CF1"/>
    <w:rsid w:val="0044104B"/>
    <w:rsid w:val="00446C26"/>
    <w:rsid w:val="00450224"/>
    <w:rsid w:val="00457A5F"/>
    <w:rsid w:val="00481EAF"/>
    <w:rsid w:val="00493B28"/>
    <w:rsid w:val="004B21F9"/>
    <w:rsid w:val="004D5E00"/>
    <w:rsid w:val="004D7108"/>
    <w:rsid w:val="0050310C"/>
    <w:rsid w:val="005452C9"/>
    <w:rsid w:val="005672FA"/>
    <w:rsid w:val="005C1B25"/>
    <w:rsid w:val="005F0614"/>
    <w:rsid w:val="005F1D17"/>
    <w:rsid w:val="006146BD"/>
    <w:rsid w:val="00624B0B"/>
    <w:rsid w:val="00630CEA"/>
    <w:rsid w:val="006353A5"/>
    <w:rsid w:val="00640A3C"/>
    <w:rsid w:val="006513D0"/>
    <w:rsid w:val="006674CD"/>
    <w:rsid w:val="006A12C1"/>
    <w:rsid w:val="006E06F2"/>
    <w:rsid w:val="006F7293"/>
    <w:rsid w:val="00764694"/>
    <w:rsid w:val="00776288"/>
    <w:rsid w:val="00786662"/>
    <w:rsid w:val="007B3C4C"/>
    <w:rsid w:val="007B3FFB"/>
    <w:rsid w:val="007B486D"/>
    <w:rsid w:val="007C41EF"/>
    <w:rsid w:val="007D371A"/>
    <w:rsid w:val="007F445F"/>
    <w:rsid w:val="007F718F"/>
    <w:rsid w:val="00835A9E"/>
    <w:rsid w:val="00841538"/>
    <w:rsid w:val="0086372F"/>
    <w:rsid w:val="008741D1"/>
    <w:rsid w:val="00892671"/>
    <w:rsid w:val="008B73E5"/>
    <w:rsid w:val="0091416D"/>
    <w:rsid w:val="00933C87"/>
    <w:rsid w:val="00944B46"/>
    <w:rsid w:val="0096426F"/>
    <w:rsid w:val="00965F2C"/>
    <w:rsid w:val="00970551"/>
    <w:rsid w:val="00981A83"/>
    <w:rsid w:val="009C389A"/>
    <w:rsid w:val="009D1412"/>
    <w:rsid w:val="009F0254"/>
    <w:rsid w:val="00A35E0C"/>
    <w:rsid w:val="00A41401"/>
    <w:rsid w:val="00A62426"/>
    <w:rsid w:val="00A95BAC"/>
    <w:rsid w:val="00AA4E99"/>
    <w:rsid w:val="00AB09D3"/>
    <w:rsid w:val="00B15472"/>
    <w:rsid w:val="00B27DB3"/>
    <w:rsid w:val="00B723FF"/>
    <w:rsid w:val="00B97E56"/>
    <w:rsid w:val="00BC33AC"/>
    <w:rsid w:val="00CC041B"/>
    <w:rsid w:val="00CC1B5D"/>
    <w:rsid w:val="00CC42FA"/>
    <w:rsid w:val="00CD528E"/>
    <w:rsid w:val="00CE63DB"/>
    <w:rsid w:val="00D14C32"/>
    <w:rsid w:val="00D458A9"/>
    <w:rsid w:val="00D73EF7"/>
    <w:rsid w:val="00D84340"/>
    <w:rsid w:val="00D90CA3"/>
    <w:rsid w:val="00D94E7A"/>
    <w:rsid w:val="00DB4B0E"/>
    <w:rsid w:val="00DC7C5A"/>
    <w:rsid w:val="00DD241E"/>
    <w:rsid w:val="00DD49F3"/>
    <w:rsid w:val="00DD4C5E"/>
    <w:rsid w:val="00E03B17"/>
    <w:rsid w:val="00E243D1"/>
    <w:rsid w:val="00E60AC6"/>
    <w:rsid w:val="00E70983"/>
    <w:rsid w:val="00E75909"/>
    <w:rsid w:val="00E75C44"/>
    <w:rsid w:val="00EB3A68"/>
    <w:rsid w:val="00EF57D6"/>
    <w:rsid w:val="00F15830"/>
    <w:rsid w:val="00F15DB7"/>
    <w:rsid w:val="00F20890"/>
    <w:rsid w:val="00F27B8A"/>
    <w:rsid w:val="00F431E0"/>
    <w:rsid w:val="00F708F9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30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0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224"/>
    <w:pPr>
      <w:keepNext/>
      <w:keepLines/>
      <w:spacing w:before="240" w:after="200"/>
      <w:outlineLvl w:val="0"/>
    </w:pPr>
    <w:rPr>
      <w:rFonts w:asciiTheme="majorHAnsi" w:eastAsiaTheme="majorEastAsia" w:hAnsiTheme="majorHAnsi" w:cstheme="majorBidi"/>
      <w:color w:val="005B2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23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7DB3"/>
    <w:pPr>
      <w:tabs>
        <w:tab w:val="center" w:pos="4680"/>
        <w:tab w:val="right" w:pos="9360"/>
      </w:tabs>
      <w:spacing w:after="200"/>
    </w:pPr>
    <w:rPr>
      <w:rFonts w:eastAsiaTheme="min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27DB3"/>
  </w:style>
  <w:style w:type="paragraph" w:styleId="Footer">
    <w:name w:val="footer"/>
    <w:basedOn w:val="Normal"/>
    <w:link w:val="FooterChar"/>
    <w:uiPriority w:val="99"/>
    <w:unhideWhenUsed/>
    <w:rsid w:val="00B27DB3"/>
    <w:pPr>
      <w:tabs>
        <w:tab w:val="center" w:pos="4680"/>
        <w:tab w:val="right" w:pos="9360"/>
      </w:tabs>
      <w:spacing w:after="200"/>
    </w:pPr>
    <w:rPr>
      <w:rFonts w:eastAsiaTheme="min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7DB3"/>
  </w:style>
  <w:style w:type="paragraph" w:customStyle="1" w:styleId="ContactInfo">
    <w:name w:val="Contact Info"/>
    <w:link w:val="ContactInfoChar"/>
    <w:autoRedefine/>
    <w:qFormat/>
    <w:rsid w:val="002B48F2"/>
    <w:pPr>
      <w:jc w:val="right"/>
    </w:pPr>
    <w:rPr>
      <w:color w:val="154734" w:themeColor="text1"/>
      <w:sz w:val="14"/>
    </w:rPr>
  </w:style>
  <w:style w:type="paragraph" w:customStyle="1" w:styleId="DepartmentTitle">
    <w:name w:val="Department Title"/>
    <w:link w:val="DepartmentTitleChar"/>
    <w:autoRedefine/>
    <w:qFormat/>
    <w:rsid w:val="00B15472"/>
    <w:pPr>
      <w:spacing w:after="60"/>
      <w:jc w:val="right"/>
    </w:pPr>
    <w:rPr>
      <w:b/>
      <w:color w:val="154734"/>
      <w:sz w:val="20"/>
      <w:szCs w:val="20"/>
    </w:rPr>
  </w:style>
  <w:style w:type="character" w:customStyle="1" w:styleId="ContactInfoChar">
    <w:name w:val="Contact Info Char"/>
    <w:basedOn w:val="DefaultParagraphFont"/>
    <w:link w:val="ContactInfo"/>
    <w:rsid w:val="002B48F2"/>
    <w:rPr>
      <w:color w:val="154734" w:themeColor="text1"/>
      <w:sz w:val="14"/>
    </w:rPr>
  </w:style>
  <w:style w:type="character" w:customStyle="1" w:styleId="DepartmentTitleChar">
    <w:name w:val="Department Title Char"/>
    <w:basedOn w:val="DefaultParagraphFont"/>
    <w:link w:val="DepartmentTitle"/>
    <w:rsid w:val="00B15472"/>
    <w:rPr>
      <w:b/>
      <w:color w:val="154734"/>
      <w:sz w:val="20"/>
      <w:szCs w:val="20"/>
    </w:rPr>
  </w:style>
  <w:style w:type="paragraph" w:styleId="NoSpacing">
    <w:name w:val="No Spacing"/>
    <w:basedOn w:val="Normal"/>
    <w:autoRedefine/>
    <w:uiPriority w:val="1"/>
    <w:qFormat/>
    <w:rsid w:val="008B73E5"/>
    <w:rPr>
      <w:rFonts w:eastAsiaTheme="minorHAnsi"/>
      <w:sz w:val="20"/>
    </w:rPr>
  </w:style>
  <w:style w:type="paragraph" w:customStyle="1" w:styleId="EOE">
    <w:name w:val="EOE"/>
    <w:basedOn w:val="Normal"/>
    <w:autoRedefine/>
    <w:qFormat/>
    <w:rsid w:val="00776288"/>
    <w:pPr>
      <w:framePr w:wrap="around" w:vAnchor="page" w:hAnchor="page" w:x="9721" w:y="15337"/>
      <w:spacing w:after="200"/>
      <w:suppressOverlap/>
      <w:jc w:val="right"/>
    </w:pPr>
    <w:rPr>
      <w:rFonts w:eastAsiaTheme="minorHAnsi"/>
      <w:color w:val="154734"/>
      <w:sz w:val="12"/>
      <w:szCs w:val="12"/>
    </w:rPr>
  </w:style>
  <w:style w:type="character" w:customStyle="1" w:styleId="ContactInf">
    <w:name w:val="Contact Inf"/>
    <w:basedOn w:val="DefaultParagraphFont"/>
    <w:uiPriority w:val="1"/>
    <w:qFormat/>
    <w:rsid w:val="00AA4E99"/>
    <w:rPr>
      <w:rFonts w:asciiTheme="minorHAnsi" w:hAnsiTheme="minorHAnsi"/>
      <w:color w:val="auto"/>
      <w:sz w:val="14"/>
    </w:rPr>
  </w:style>
  <w:style w:type="character" w:styleId="Hyperlink">
    <w:name w:val="Hyperlink"/>
    <w:basedOn w:val="DefaultParagraphFont"/>
    <w:uiPriority w:val="99"/>
    <w:unhideWhenUsed/>
    <w:rsid w:val="00D458A9"/>
    <w:rPr>
      <w:color w:val="0085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8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0224"/>
    <w:rPr>
      <w:rFonts w:asciiTheme="majorHAnsi" w:eastAsiaTheme="majorEastAsia" w:hAnsiTheme="majorHAnsi" w:cstheme="majorBidi"/>
      <w:color w:val="005B25" w:themeColor="accent1" w:themeShade="BF"/>
      <w:sz w:val="32"/>
      <w:szCs w:val="32"/>
    </w:rPr>
  </w:style>
  <w:style w:type="paragraph" w:styleId="List">
    <w:name w:val="List"/>
    <w:basedOn w:val="Normal"/>
    <w:uiPriority w:val="99"/>
    <w:unhideWhenUsed/>
    <w:rsid w:val="00450224"/>
    <w:pPr>
      <w:spacing w:after="200"/>
      <w:ind w:left="360" w:hanging="360"/>
      <w:contextualSpacing/>
    </w:pPr>
    <w:rPr>
      <w:rFonts w:eastAsiaTheme="minorHAnsi"/>
      <w:sz w:val="20"/>
    </w:rPr>
  </w:style>
  <w:style w:type="paragraph" w:styleId="Closing">
    <w:name w:val="Closing"/>
    <w:basedOn w:val="Normal"/>
    <w:link w:val="ClosingChar"/>
    <w:uiPriority w:val="99"/>
    <w:unhideWhenUsed/>
    <w:rsid w:val="00450224"/>
    <w:pPr>
      <w:spacing w:after="200"/>
      <w:ind w:left="4320"/>
    </w:pPr>
    <w:rPr>
      <w:rFonts w:eastAsiaTheme="minorHAnsi"/>
      <w:sz w:val="20"/>
    </w:rPr>
  </w:style>
  <w:style w:type="character" w:customStyle="1" w:styleId="ClosingChar">
    <w:name w:val="Closing Char"/>
    <w:basedOn w:val="DefaultParagraphFont"/>
    <w:link w:val="Closing"/>
    <w:uiPriority w:val="99"/>
    <w:rsid w:val="00450224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450224"/>
    <w:pPr>
      <w:spacing w:after="200"/>
    </w:pPr>
    <w:rPr>
      <w:rFonts w:eastAsiaTheme="minorHAnsi"/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450224"/>
    <w:rPr>
      <w:sz w:val="20"/>
    </w:rPr>
  </w:style>
  <w:style w:type="paragraph" w:styleId="Signature">
    <w:name w:val="Signature"/>
    <w:basedOn w:val="Normal"/>
    <w:link w:val="SignatureChar"/>
    <w:uiPriority w:val="99"/>
    <w:unhideWhenUsed/>
    <w:rsid w:val="00450224"/>
    <w:pPr>
      <w:spacing w:after="200"/>
      <w:ind w:left="4320"/>
    </w:pPr>
    <w:rPr>
      <w:rFonts w:eastAsiaTheme="minorHAnsi"/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450224"/>
    <w:rPr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450224"/>
    <w:pPr>
      <w:spacing w:after="120"/>
    </w:pPr>
    <w:rPr>
      <w:rFonts w:eastAsiaTheme="minorHAnsi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50224"/>
    <w:rPr>
      <w:sz w:val="20"/>
    </w:rPr>
  </w:style>
  <w:style w:type="paragraph" w:customStyle="1" w:styleId="SignatureJobTitle">
    <w:name w:val="Signature Job Title"/>
    <w:basedOn w:val="Signature"/>
    <w:rsid w:val="00450224"/>
  </w:style>
  <w:style w:type="paragraph" w:styleId="Subtitle">
    <w:name w:val="Subtitle"/>
    <w:basedOn w:val="Normal"/>
    <w:next w:val="Normal"/>
    <w:link w:val="SubtitleChar"/>
    <w:uiPriority w:val="11"/>
    <w:qFormat/>
    <w:rsid w:val="007D371A"/>
    <w:pPr>
      <w:numPr>
        <w:ilvl w:val="1"/>
      </w:numPr>
      <w:spacing w:after="160"/>
    </w:pPr>
    <w:rPr>
      <w:color w:val="007A33" w:themeColor="accen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71A"/>
    <w:rPr>
      <w:rFonts w:eastAsiaTheme="minorEastAsia"/>
      <w:color w:val="007A33" w:themeColor="accen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D371A"/>
    <w:rPr>
      <w:i/>
      <w:iCs/>
      <w:color w:val="003B49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7D371A"/>
    <w:pPr>
      <w:spacing w:before="200" w:after="160"/>
      <w:ind w:left="864" w:right="864"/>
      <w:jc w:val="center"/>
    </w:pPr>
    <w:rPr>
      <w:rFonts w:eastAsiaTheme="minorHAnsi"/>
      <w:i/>
      <w:iCs/>
      <w:color w:val="005F83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7D371A"/>
    <w:rPr>
      <w:i/>
      <w:iCs/>
      <w:color w:val="005F83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71A"/>
    <w:pPr>
      <w:pBdr>
        <w:top w:val="single" w:sz="4" w:space="10" w:color="007A33" w:themeColor="accent1"/>
        <w:bottom w:val="single" w:sz="4" w:space="10" w:color="007A33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00858A" w:themeColor="accent5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71A"/>
    <w:rPr>
      <w:i/>
      <w:iCs/>
      <w:color w:val="00858A" w:themeColor="accent5"/>
      <w:sz w:val="20"/>
    </w:rPr>
  </w:style>
  <w:style w:type="character" w:styleId="SubtleReference">
    <w:name w:val="Subtle Reference"/>
    <w:basedOn w:val="DefaultParagraphFont"/>
    <w:uiPriority w:val="31"/>
    <w:qFormat/>
    <w:rsid w:val="007D371A"/>
    <w:rPr>
      <w:smallCaps/>
      <w:color w:val="63666A"/>
    </w:rPr>
  </w:style>
  <w:style w:type="character" w:styleId="IntenseReference">
    <w:name w:val="Intense Reference"/>
    <w:basedOn w:val="DefaultParagraphFont"/>
    <w:uiPriority w:val="32"/>
    <w:qFormat/>
    <w:rsid w:val="007D371A"/>
    <w:rPr>
      <w:b/>
      <w:bCs/>
      <w:smallCaps/>
      <w:color w:val="63666A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nerfiles.mst.edu\dfs\software\itwindist\sccm\Office_Themes\S&amp;T-Letterhead-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2F1333BC34492C8A7B707DFB6E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675B-33E2-4931-AD98-A2C4C28B0835}"/>
      </w:docPartPr>
      <w:docPartBody>
        <w:p w:rsidR="00000000" w:rsidRDefault="00E630A0">
          <w:r>
            <w:t xml:space="preserve">     </w:t>
          </w:r>
        </w:p>
      </w:docPartBody>
    </w:docPart>
    <w:docPart>
      <w:docPartPr>
        <w:name w:val="6AE4D51C3A8F479B868643C03EB4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7C0B-923C-4CB3-A0A5-CB51E474D012}"/>
      </w:docPartPr>
      <w:docPartBody>
        <w:p w:rsidR="00000000" w:rsidRDefault="00E630A0" w:rsidP="00E630A0">
          <w:pPr>
            <w:pStyle w:val="6AE4D51C3A8F479B868643C03EB49FF8"/>
          </w:pPr>
          <w:r>
            <w:rPr>
              <w:rStyle w:val="ContactInf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rgon Slab">
    <w:altName w:val="Calibri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A0"/>
    <w:rsid w:val="001148E2"/>
    <w:rsid w:val="00E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actInf">
    <w:name w:val="Contact Inf"/>
    <w:basedOn w:val="DefaultParagraphFont"/>
    <w:uiPriority w:val="1"/>
    <w:qFormat/>
    <w:rsid w:val="00E630A0"/>
    <w:rPr>
      <w:rFonts w:asciiTheme="minorHAnsi" w:hAnsiTheme="minorHAnsi"/>
      <w:color w:val="auto"/>
      <w:sz w:val="14"/>
    </w:rPr>
  </w:style>
  <w:style w:type="paragraph" w:customStyle="1" w:styleId="6AE4D51C3A8F479B868643C03EB49FF8">
    <w:name w:val="6AE4D51C3A8F479B868643C03EB49FF8"/>
    <w:rsid w:val="00E630A0"/>
    <w:pPr>
      <w:spacing w:after="0" w:line="240" w:lineRule="auto"/>
      <w:jc w:val="right"/>
    </w:pPr>
    <w:rPr>
      <w:rFonts w:eastAsiaTheme="minorHAnsi"/>
      <w:color w:val="000000" w:themeColor="text1"/>
      <w:kern w:val="0"/>
      <w:sz w:val="1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ig Deeper">
  <a:themeElements>
    <a:clrScheme name="SandT">
      <a:dk1>
        <a:srgbClr val="154734"/>
      </a:dk1>
      <a:lt1>
        <a:srgbClr val="72BF44"/>
      </a:lt1>
      <a:dk2>
        <a:srgbClr val="000000"/>
      </a:dk2>
      <a:lt2>
        <a:srgbClr val="FFFFFF"/>
      </a:lt2>
      <a:accent1>
        <a:srgbClr val="007A33"/>
      </a:accent1>
      <a:accent2>
        <a:srgbClr val="003B49"/>
      </a:accent2>
      <a:accent3>
        <a:srgbClr val="2DCCD3"/>
      </a:accent3>
      <a:accent4>
        <a:srgbClr val="E87722"/>
      </a:accent4>
      <a:accent5>
        <a:srgbClr val="00858A"/>
      </a:accent5>
      <a:accent6>
        <a:srgbClr val="BFD730"/>
      </a:accent6>
      <a:hlink>
        <a:srgbClr val="00858A"/>
      </a:hlink>
      <a:folHlink>
        <a:srgbClr val="63666A"/>
      </a:folHlink>
    </a:clrScheme>
    <a:fontScheme name="SandT-Orgon">
      <a:majorFont>
        <a:latin typeface="Orgon Slab"/>
        <a:ea typeface=""/>
        <a:cs typeface=""/>
      </a:majorFont>
      <a:minorFont>
        <a:latin typeface="Orgon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Vegas">
      <a:srgbClr val="CEB888"/>
    </a:custClr>
    <a:custClr name="Silver">
      <a:srgbClr val="B2B4B2"/>
    </a:custClr>
    <a:custClr name="Shuttle">
      <a:srgbClr val="63666A"/>
    </a:custClr>
    <a:custClr name="Petra">
      <a:srgbClr val="ACA199"/>
    </a:custClr>
    <a:custClr name="Pebble">
      <a:srgbClr val="D6D1CA"/>
    </a:custClr>
    <a:custClr name="Orient">
      <a:srgbClr val="005F83"/>
    </a:custClr>
    <a:custClr name="Mist">
      <a:srgbClr val="B1E4E3"/>
    </a:custClr>
    <a:custClr name="Gold">
      <a:srgbClr val="DAAA00"/>
    </a:custClr>
    <a:custClr name="Candle">
      <a:srgbClr val="FED925"/>
    </a:custClr>
    <a:custClr name="Ruby">
      <a:srgbClr val="AB2328"/>
    </a:custClr>
    <a:custClr name="Amethyst">
      <a:srgbClr val="3F3A60"/>
    </a:custClr>
  </a:custClrLst>
  <a:extLst>
    <a:ext uri="{05A4C25C-085E-4340-85A3-A5531E510DB2}">
      <thm15:themeFamily xmlns:thm15="http://schemas.microsoft.com/office/thememl/2012/main" name="Dig Deeper" id="{52F0CA6C-EFA5-F14A-946D-94A2C6FFDF1E}" vid="{31DE5A65-2758-0642-B955-8BA50F444A7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S&amp;T-Letterhead-22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2022-07-06T16:45:00Z</cp:lastPrinted>
  <dcterms:created xsi:type="dcterms:W3CDTF">2024-06-07T20:41:00Z</dcterms:created>
  <dcterms:modified xsi:type="dcterms:W3CDTF">2024-06-07T20:41:00Z</dcterms:modified>
  <cp:category/>
</cp:coreProperties>
</file>